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0C" w:rsidRPr="004829FC" w:rsidRDefault="0068060C" w:rsidP="004829FC">
      <w:pPr>
        <w:spacing w:after="0" w:line="240" w:lineRule="auto"/>
        <w:ind w:left="-3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829F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Концепция профилактики употребления </w:t>
      </w:r>
      <w:proofErr w:type="spellStart"/>
      <w:r w:rsidRPr="004829F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психоактивных</w:t>
      </w:r>
      <w:proofErr w:type="spellEnd"/>
      <w:r w:rsidRPr="004829F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веществ в образовательной среде на период до 2025 года</w:t>
      </w:r>
    </w:p>
    <w:p w:rsidR="00E32F64" w:rsidRDefault="00E32F64" w:rsidP="00E32F64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Утверждено</w:t>
      </w:r>
      <w:proofErr w:type="spellEnd"/>
    </w:p>
    <w:p w:rsidR="00E32F64" w:rsidRDefault="0068060C" w:rsidP="00E32F64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Стат-секретарём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Министра просвещения Российской Федерации </w:t>
      </w:r>
    </w:p>
    <w:p w:rsidR="0068060C" w:rsidRPr="0068060C" w:rsidRDefault="0068060C" w:rsidP="00E32F6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А.А. Корнеевым от 15 мая 2021 года.</w:t>
      </w:r>
    </w:p>
    <w:p w:rsidR="004829FC" w:rsidRDefault="004829FC" w:rsidP="004829FC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</w:pPr>
    </w:p>
    <w:p w:rsidR="0068060C" w:rsidRPr="004829FC" w:rsidRDefault="0068060C" w:rsidP="004829FC">
      <w:pPr>
        <w:spacing w:before="364"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t>Основные термины и определения, используемые в Концепции</w:t>
      </w:r>
    </w:p>
    <w:p w:rsidR="0068060C" w:rsidRPr="0068060C" w:rsidRDefault="0068060C" w:rsidP="004829FC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spellStart"/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Антинаркотическая</w:t>
      </w:r>
      <w:proofErr w:type="spellEnd"/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 xml:space="preserve"> идеология</w:t>
      </w:r>
      <w:r w:rsid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 -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совокупность политических, религиозных,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наркотиков.</w:t>
      </w:r>
    </w:p>
    <w:p w:rsidR="0068060C" w:rsidRPr="0068060C" w:rsidRDefault="0068060C" w:rsidP="004829FC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 xml:space="preserve">Группа риска вовлечения в употребление </w:t>
      </w:r>
      <w:proofErr w:type="spellStart"/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психоактивных</w:t>
      </w:r>
      <w:proofErr w:type="spellEnd"/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 xml:space="preserve"> веществ</w:t>
      </w:r>
      <w:r w:rsidRPr="0068060C">
        <w:rPr>
          <w:rFonts w:ascii="Times New Roman" w:eastAsia="Times New Roman" w:hAnsi="Times New Roman" w:cs="Times New Roman"/>
          <w:b/>
          <w:bCs/>
          <w:sz w:val="29"/>
          <w:lang w:eastAsia="ru-RU"/>
        </w:rPr>
        <w:t> 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- группа детей, подростков и молодежи, выделенная на основании набора социально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демографических, психологических и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соматофизических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признаков, характеризующаяся субъективными установками на систематическое употребление алкоголя, наркотиков и иных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психоактивных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веществ (далее </w:t>
      </w:r>
      <w:proofErr w:type="gram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-П</w:t>
      </w:r>
      <w:proofErr w:type="gram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АВ) с высокой вероятностью развития зависимости. К группе риска относятся дети и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молодежь:</w:t>
      </w:r>
    </w:p>
    <w:p w:rsidR="0068060C" w:rsidRPr="004829FC" w:rsidRDefault="0068060C" w:rsidP="004829FC">
      <w:pPr>
        <w:pStyle w:val="a5"/>
        <w:numPr>
          <w:ilvl w:val="0"/>
          <w:numId w:val="1"/>
        </w:numPr>
        <w:spacing w:before="364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лишенные родительского попечения, ведущие безнадзорный образ жизни;</w:t>
      </w:r>
      <w:r w:rsidR="004829FC"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</w:p>
    <w:p w:rsidR="0068060C" w:rsidRPr="004829FC" w:rsidRDefault="0068060C" w:rsidP="004829FC">
      <w:pPr>
        <w:pStyle w:val="a5"/>
        <w:numPr>
          <w:ilvl w:val="0"/>
          <w:numId w:val="1"/>
        </w:numPr>
        <w:spacing w:before="364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экспериментирующие с пробами </w:t>
      </w:r>
      <w:proofErr w:type="spellStart"/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алкогольсодержащих</w:t>
      </w:r>
      <w:proofErr w:type="spellEnd"/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proofErr w:type="spellStart"/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никотинсодержащих</w:t>
      </w:r>
      <w:proofErr w:type="spellEnd"/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средств, наркотиков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и их аналогов, новых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потенциально опасных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ПАВ;</w:t>
      </w:r>
    </w:p>
    <w:p w:rsidR="0068060C" w:rsidRPr="004829FC" w:rsidRDefault="0068060C" w:rsidP="004829FC">
      <w:pPr>
        <w:pStyle w:val="a5"/>
        <w:numPr>
          <w:ilvl w:val="0"/>
          <w:numId w:val="1"/>
        </w:numPr>
        <w:spacing w:before="364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расстройствами;</w:t>
      </w:r>
    </w:p>
    <w:p w:rsidR="0068060C" w:rsidRPr="004829FC" w:rsidRDefault="0068060C" w:rsidP="004829FC">
      <w:pPr>
        <w:pStyle w:val="a5"/>
        <w:numPr>
          <w:ilvl w:val="0"/>
          <w:numId w:val="1"/>
        </w:numPr>
        <w:spacing w:before="364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находящиеся в социально опасном положении, пребывания в обстановке, представляющей опасность для их жизни, жестокого обращения или систематического унижения человеческого достоинства.</w:t>
      </w:r>
    </w:p>
    <w:p w:rsidR="004829FC" w:rsidRDefault="004829FC" w:rsidP="004829FC">
      <w:pPr>
        <w:spacing w:before="364"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</w:p>
    <w:p w:rsidR="0068060C" w:rsidRPr="0068060C" w:rsidRDefault="0068060C" w:rsidP="004829FC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lastRenderedPageBreak/>
        <w:t>Культура здорового и безопасного образа жизни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 — совокупность сформированных социально значимых качеств личности и компетенций детей и молодежи, отражающая их ответственное отношение к собственной жизни и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жизни окружающих как высшей социальной ценности.</w:t>
      </w:r>
    </w:p>
    <w:p w:rsidR="0068060C" w:rsidRPr="0068060C" w:rsidRDefault="0068060C" w:rsidP="004829FC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Наркотики</w:t>
      </w:r>
      <w:r w:rsidRPr="0068060C">
        <w:rPr>
          <w:rFonts w:ascii="Times New Roman" w:eastAsia="Times New Roman" w:hAnsi="Times New Roman" w:cs="Times New Roman"/>
          <w:b/>
          <w:bCs/>
          <w:sz w:val="29"/>
          <w:lang w:eastAsia="ru-RU"/>
        </w:rPr>
        <w:t> 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наркотические средства и психотропные вещества и их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прекурсоры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включенные в Перечень наркотических средств, психотропных веществ и их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прекурсоров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психоактивные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вещества, а также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наркосодержащие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растения, включенные в Перечень растений, содержащих наркотические средства или психотропные вещества либо их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прекурсоры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подлежащих контролю в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Российской Федерации.</w:t>
      </w:r>
      <w:proofErr w:type="gramEnd"/>
    </w:p>
    <w:p w:rsidR="0068060C" w:rsidRPr="0068060C" w:rsidRDefault="0068060C" w:rsidP="00AF3C77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829FC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Образовательная среда</w:t>
      </w:r>
      <w:r w:rsidRPr="0068060C">
        <w:rPr>
          <w:rFonts w:ascii="Times New Roman" w:eastAsia="Times New Roman" w:hAnsi="Times New Roman" w:cs="Times New Roman"/>
          <w:b/>
          <w:bCs/>
          <w:sz w:val="29"/>
          <w:lang w:eastAsia="ru-RU"/>
        </w:rPr>
        <w:t> 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совокупность условий, обстоятельств, событий, факторов и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влияний на развивающуюся личность, а также развивающих личность возможностей, которым</w:t>
      </w:r>
      <w:r w:rsidR="004829F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придается особое педагогическое значение.</w:t>
      </w:r>
    </w:p>
    <w:p w:rsidR="0068060C" w:rsidRPr="0068060C" w:rsidRDefault="0068060C" w:rsidP="00AF3C77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F3C77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ПАВ</w:t>
      </w:r>
      <w:r w:rsidR="00AF3C77" w:rsidRPr="00AF3C77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 xml:space="preserve"> </w:t>
      </w:r>
      <w:r w:rsidRPr="00AF3C77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-</w:t>
      </w:r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химические и фармакологические средства, негативно влияющие на физическое и психическое состояние человека и вызывающие болезненное пристрастие, приводящее к зависимости (наркотики, транквилизаторы,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алкогольсодержащие</w:t>
      </w:r>
      <w:proofErr w:type="spellEnd"/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никотиносодержащие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вещества</w:t>
      </w:r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и др.).</w:t>
      </w:r>
    </w:p>
    <w:p w:rsidR="0068060C" w:rsidRPr="0068060C" w:rsidRDefault="0068060C" w:rsidP="00AF3C77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F3C77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Профилактика употребления ПАВ</w:t>
      </w:r>
      <w:r w:rsidRPr="0068060C">
        <w:rPr>
          <w:rFonts w:ascii="Times New Roman" w:eastAsia="Times New Roman" w:hAnsi="Times New Roman" w:cs="Times New Roman"/>
          <w:b/>
          <w:bCs/>
          <w:sz w:val="29"/>
          <w:lang w:eastAsia="ru-RU"/>
        </w:rPr>
        <w:t> </w:t>
      </w:r>
      <w:r w:rsidR="00E32F64"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</w:t>
      </w:r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медицинских</w:t>
      </w:r>
      <w:r w:rsidR="00AF3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последствий употребления ПАВ.</w:t>
      </w:r>
    </w:p>
    <w:p w:rsidR="0068060C" w:rsidRPr="0068060C" w:rsidRDefault="0068060C" w:rsidP="00E32F64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32F64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Социализация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 -</w:t>
      </w:r>
      <w:r w:rsidR="00E32F6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68060C" w:rsidRPr="0068060C" w:rsidRDefault="0068060C" w:rsidP="00E32F64">
      <w:pPr>
        <w:spacing w:before="364" w:after="0" w:line="240" w:lineRule="auto"/>
        <w:ind w:firstLine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32F64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Употребление ПАВ</w:t>
      </w:r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 — первичная проба, экспериментирование с приемом отдельных средств (наркотики,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алкогольсодержащие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</w:t>
      </w:r>
      <w:proofErr w:type="spellStart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>никотиносодержащие</w:t>
      </w:r>
      <w:proofErr w:type="spellEnd"/>
      <w:r w:rsidRPr="0068060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вещества и иные)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 для личности человека.</w:t>
      </w:r>
    </w:p>
    <w:sectPr w:rsidR="0068060C" w:rsidRPr="0068060C" w:rsidSect="0035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211"/>
    <w:multiLevelType w:val="hybridMultilevel"/>
    <w:tmpl w:val="C9D8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060C"/>
    <w:rsid w:val="000C78C1"/>
    <w:rsid w:val="00174F78"/>
    <w:rsid w:val="002418F1"/>
    <w:rsid w:val="002D7FAA"/>
    <w:rsid w:val="0035151F"/>
    <w:rsid w:val="00360EAB"/>
    <w:rsid w:val="004829FC"/>
    <w:rsid w:val="005E15A0"/>
    <w:rsid w:val="005E1F33"/>
    <w:rsid w:val="0068060C"/>
    <w:rsid w:val="006D45E2"/>
    <w:rsid w:val="00840D2D"/>
    <w:rsid w:val="00845D0E"/>
    <w:rsid w:val="00906FEC"/>
    <w:rsid w:val="00921520"/>
    <w:rsid w:val="00AD23D4"/>
    <w:rsid w:val="00AF3C77"/>
    <w:rsid w:val="00B859D0"/>
    <w:rsid w:val="00D80089"/>
    <w:rsid w:val="00E07EC0"/>
    <w:rsid w:val="00E32F64"/>
    <w:rsid w:val="00F45973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1F"/>
  </w:style>
  <w:style w:type="paragraph" w:styleId="1">
    <w:name w:val="heading 1"/>
    <w:basedOn w:val="a"/>
    <w:link w:val="10"/>
    <w:uiPriority w:val="9"/>
    <w:qFormat/>
    <w:rsid w:val="0068060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8060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060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60C"/>
    <w:rPr>
      <w:b/>
      <w:bCs/>
    </w:rPr>
  </w:style>
  <w:style w:type="paragraph" w:styleId="a5">
    <w:name w:val="List Paragraph"/>
    <w:basedOn w:val="a"/>
    <w:uiPriority w:val="34"/>
    <w:qFormat/>
    <w:rsid w:val="0048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2021-11-23T06:49:00Z</cp:lastPrinted>
  <dcterms:created xsi:type="dcterms:W3CDTF">2021-11-22T12:58:00Z</dcterms:created>
  <dcterms:modified xsi:type="dcterms:W3CDTF">2021-11-23T06:49:00Z</dcterms:modified>
</cp:coreProperties>
</file>